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70" w:rsidRDefault="00722869" w:rsidP="007F7B77">
      <w:pPr>
        <w:pStyle w:val="1"/>
        <w:jc w:val="center"/>
        <w:rPr>
          <w:szCs w:val="26"/>
        </w:rPr>
      </w:pPr>
      <w:r w:rsidRPr="00CB7D92">
        <w:rPr>
          <w:szCs w:val="26"/>
        </w:rPr>
        <w:t xml:space="preserve">О предоставлении </w:t>
      </w:r>
      <w:r w:rsidR="007F7B77" w:rsidRPr="007F7B77">
        <w:rPr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земельного участка </w:t>
      </w:r>
      <w:r w:rsidR="007F7B77">
        <w:rPr>
          <w:szCs w:val="26"/>
        </w:rPr>
        <w:t xml:space="preserve">                        </w:t>
      </w:r>
      <w:r w:rsidR="007F7B77" w:rsidRPr="007F7B77">
        <w:rPr>
          <w:szCs w:val="26"/>
        </w:rPr>
        <w:t xml:space="preserve">с кадастровым номером </w:t>
      </w:r>
      <w:r w:rsidR="004D4A9C" w:rsidRPr="004D4A9C">
        <w:rPr>
          <w:szCs w:val="26"/>
        </w:rPr>
        <w:t>50:14:0040318:625, площадью 493 кв. м, расположенного по адресу: Московская область, Щелковский район, д. Большие Жеребцы, примыкает к участку 15</w:t>
      </w:r>
    </w:p>
    <w:p w:rsidR="00F801D8" w:rsidRPr="00F95014" w:rsidRDefault="00F801D8" w:rsidP="00677E1E">
      <w:pPr>
        <w:rPr>
          <w:color w:val="FF0000"/>
          <w:lang w:eastAsia="ru-RU"/>
        </w:rPr>
      </w:pPr>
    </w:p>
    <w:p w:rsidR="00307F83" w:rsidRPr="00F26208" w:rsidRDefault="008E2D7A" w:rsidP="00D740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C028C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>дминистративным регламентом предоставления государственной услуги «</w:t>
      </w:r>
      <w:r w:rsidR="00445DB9" w:rsidRPr="00445DB9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 31РВ-313 (с изм. от 30.04.2019 № 28РВ-183)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CD29DF" w:rsidRPr="00CD29DF">
        <w:rPr>
          <w:rFonts w:ascii="Times New Roman" w:hAnsi="Times New Roman" w:cs="Times New Roman"/>
          <w:sz w:val="24"/>
          <w:szCs w:val="24"/>
        </w:rPr>
        <w:t>землепользования и застро</w:t>
      </w:r>
      <w:r w:rsidR="00CD29DF">
        <w:rPr>
          <w:rFonts w:ascii="Times New Roman" w:hAnsi="Times New Roman" w:cs="Times New Roman"/>
          <w:sz w:val="24"/>
          <w:szCs w:val="24"/>
        </w:rPr>
        <w:t>й</w:t>
      </w:r>
      <w:r w:rsidR="00CD29DF" w:rsidRPr="00CD29DF">
        <w:rPr>
          <w:rFonts w:ascii="Times New Roman" w:hAnsi="Times New Roman" w:cs="Times New Roman"/>
          <w:sz w:val="24"/>
          <w:szCs w:val="24"/>
        </w:rPr>
        <w:t>ки территории (части территории) сельского поселения Медвежье-Озёрское Щёлковского муниципального района Московской области</w:t>
      </w:r>
      <w:r w:rsidR="003E2C1F" w:rsidRPr="00367330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</w:t>
      </w:r>
      <w:r w:rsid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D74063">
        <w:rPr>
          <w:rFonts w:ascii="Times New Roman" w:hAnsi="Times New Roman" w:cs="Times New Roman"/>
          <w:sz w:val="24"/>
          <w:szCs w:val="24"/>
        </w:rPr>
        <w:t xml:space="preserve">от </w:t>
      </w:r>
      <w:r w:rsidR="00CD29DF" w:rsidRPr="00CD29DF">
        <w:rPr>
          <w:rFonts w:ascii="Times New Roman" w:hAnsi="Times New Roman" w:cs="Times New Roman"/>
          <w:sz w:val="24"/>
          <w:szCs w:val="24"/>
        </w:rPr>
        <w:t>28.11.2017</w:t>
      </w:r>
      <w:r w:rsidR="00CD29DF">
        <w:rPr>
          <w:rFonts w:ascii="Times New Roman" w:hAnsi="Times New Roman" w:cs="Times New Roman"/>
          <w:sz w:val="24"/>
          <w:szCs w:val="24"/>
        </w:rPr>
        <w:t xml:space="preserve"> </w:t>
      </w:r>
      <w:r w:rsidR="00CD29DF" w:rsidRPr="00CD29DF">
        <w:rPr>
          <w:rFonts w:ascii="Times New Roman" w:hAnsi="Times New Roman" w:cs="Times New Roman"/>
          <w:sz w:val="24"/>
          <w:szCs w:val="24"/>
        </w:rPr>
        <w:t>№ 607/66-152-НПА</w:t>
      </w:r>
      <w:r w:rsidR="003E2C1F" w:rsidRPr="00F320FD">
        <w:rPr>
          <w:rFonts w:ascii="Times New Roman" w:hAnsi="Times New Roman" w:cs="Times New Roman"/>
          <w:sz w:val="24"/>
          <w:szCs w:val="24"/>
        </w:rPr>
        <w:t>, учитывая рекомендации Комисси</w:t>
      </w:r>
      <w:r w:rsidR="003E2C1F">
        <w:rPr>
          <w:rFonts w:ascii="Times New Roman" w:hAnsi="Times New Roman" w:cs="Times New Roman"/>
          <w:sz w:val="24"/>
          <w:szCs w:val="24"/>
        </w:rPr>
        <w:t xml:space="preserve">и </w:t>
      </w:r>
      <w:r w:rsidR="00F262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2C1F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3E2C1F" w:rsidRPr="00F26208">
        <w:rPr>
          <w:rFonts w:ascii="Times New Roman" w:hAnsi="Times New Roman" w:cs="Times New Roman"/>
          <w:sz w:val="24"/>
          <w:szCs w:val="24"/>
        </w:rPr>
        <w:t xml:space="preserve">области (протокол </w:t>
      </w:r>
      <w:r w:rsidR="00F26208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3E2C1F" w:rsidRPr="00F26208">
        <w:rPr>
          <w:rFonts w:ascii="Times New Roman" w:hAnsi="Times New Roman" w:cs="Times New Roman"/>
          <w:sz w:val="24"/>
          <w:szCs w:val="24"/>
        </w:rPr>
        <w:t xml:space="preserve">от _____ № _____), </w:t>
      </w:r>
      <w:r w:rsidR="00666574" w:rsidRPr="00F2620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E2C1F" w:rsidRPr="00F26208">
        <w:rPr>
          <w:rFonts w:ascii="Times New Roman" w:hAnsi="Times New Roman" w:cs="Times New Roman"/>
          <w:sz w:val="24"/>
          <w:szCs w:val="24"/>
        </w:rPr>
        <w:t>Градостроительного совета Московской  области (протокол от _____ № _____), заключение</w:t>
      </w:r>
      <w:r w:rsidR="007D5226" w:rsidRPr="00F26208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F26208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B72B33" w:rsidRPr="00F26208">
        <w:rPr>
          <w:rFonts w:ascii="Times New Roman" w:hAnsi="Times New Roman" w:cs="Times New Roman"/>
          <w:sz w:val="24"/>
          <w:szCs w:val="24"/>
        </w:rPr>
        <w:t xml:space="preserve"> </w:t>
      </w:r>
      <w:r w:rsidR="00F26208" w:rsidRPr="00F26208">
        <w:rPr>
          <w:rFonts w:ascii="Times New Roman" w:hAnsi="Times New Roman" w:cs="Times New Roman"/>
          <w:sz w:val="24"/>
          <w:szCs w:val="24"/>
        </w:rPr>
        <w:t>Зверева С.В</w:t>
      </w:r>
      <w:r w:rsidR="007F7B77" w:rsidRPr="00F26208">
        <w:rPr>
          <w:rFonts w:ascii="Times New Roman" w:hAnsi="Times New Roman" w:cs="Times New Roman"/>
          <w:sz w:val="24"/>
          <w:szCs w:val="24"/>
        </w:rPr>
        <w:t>.</w:t>
      </w:r>
      <w:r w:rsidR="00722869" w:rsidRPr="00F26208">
        <w:rPr>
          <w:rFonts w:ascii="Times New Roman" w:hAnsi="Times New Roman" w:cs="Times New Roman"/>
          <w:sz w:val="24"/>
          <w:szCs w:val="24"/>
        </w:rPr>
        <w:t>:</w:t>
      </w:r>
    </w:p>
    <w:p w:rsidR="000661F3" w:rsidRPr="007F7B77" w:rsidRDefault="007F7B77" w:rsidP="007F7B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08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26208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445DB9" w:rsidRPr="00F26208">
        <w:rPr>
          <w:rFonts w:ascii="Times New Roman" w:hAnsi="Times New Roman" w:cs="Times New Roman"/>
          <w:sz w:val="24"/>
          <w:szCs w:val="24"/>
        </w:rPr>
        <w:t>отклонение от предельных параметров</w:t>
      </w:r>
      <w:r w:rsidR="00445DB9" w:rsidRPr="007F7B77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</w:t>
      </w:r>
      <w:r w:rsidRPr="007F7B77">
        <w:rPr>
          <w:rFonts w:ascii="Times New Roman" w:hAnsi="Times New Roman" w:cs="Times New Roman"/>
          <w:sz w:val="24"/>
          <w:szCs w:val="24"/>
        </w:rPr>
        <w:t xml:space="preserve">в части уменьшения минимальных отступов от западной границы земельного участка с 3 м до </w:t>
      </w:r>
      <w:r w:rsidR="00CD29DF">
        <w:rPr>
          <w:rFonts w:ascii="Times New Roman" w:hAnsi="Times New Roman" w:cs="Times New Roman"/>
          <w:sz w:val="24"/>
          <w:szCs w:val="24"/>
        </w:rPr>
        <w:t>1</w:t>
      </w:r>
      <w:r w:rsidRPr="007F7B77">
        <w:rPr>
          <w:rFonts w:ascii="Times New Roman" w:hAnsi="Times New Roman" w:cs="Times New Roman"/>
          <w:sz w:val="24"/>
          <w:szCs w:val="24"/>
        </w:rPr>
        <w:t xml:space="preserve"> м, от восточной границы земельного участка с 3 м до </w:t>
      </w:r>
      <w:r w:rsidR="00CD29DF">
        <w:rPr>
          <w:rFonts w:ascii="Times New Roman" w:hAnsi="Times New Roman" w:cs="Times New Roman"/>
          <w:sz w:val="24"/>
          <w:szCs w:val="24"/>
        </w:rPr>
        <w:t>1</w:t>
      </w:r>
      <w:r w:rsidRPr="007F7B7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7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D29DF" w:rsidRPr="00CD29DF">
        <w:rPr>
          <w:rFonts w:ascii="Times New Roman" w:hAnsi="Times New Roman" w:cs="Times New Roman"/>
          <w:sz w:val="24"/>
          <w:szCs w:val="24"/>
        </w:rPr>
        <w:t>50:14:0040318:625, площадью 493 кв. м, расположенного по адресу: Московская область, Щелковский район, д. Большие Жеребцы, примыкает к участку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D74063" w:rsidP="00D740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D740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C028C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7F7B77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AE" w:rsidRDefault="00DE4CAE" w:rsidP="00202917">
      <w:pPr>
        <w:spacing w:after="0" w:line="240" w:lineRule="auto"/>
      </w:pPr>
      <w:r>
        <w:separator/>
      </w:r>
    </w:p>
  </w:endnote>
  <w:endnote w:type="continuationSeparator" w:id="0">
    <w:p w:rsidR="00DE4CAE" w:rsidRDefault="00DE4CAE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AE" w:rsidRDefault="00DE4CAE" w:rsidP="00202917">
      <w:pPr>
        <w:spacing w:after="0" w:line="240" w:lineRule="auto"/>
      </w:pPr>
      <w:r>
        <w:separator/>
      </w:r>
    </w:p>
  </w:footnote>
  <w:footnote w:type="continuationSeparator" w:id="0">
    <w:p w:rsidR="00DE4CAE" w:rsidRDefault="00DE4CAE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942CE1"/>
    <w:multiLevelType w:val="hybridMultilevel"/>
    <w:tmpl w:val="EC368360"/>
    <w:lvl w:ilvl="0" w:tplc="0976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700262"/>
    <w:multiLevelType w:val="hybridMultilevel"/>
    <w:tmpl w:val="79F4EE82"/>
    <w:lvl w:ilvl="0" w:tplc="D99E1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D3793E"/>
    <w:multiLevelType w:val="hybridMultilevel"/>
    <w:tmpl w:val="691AAA08"/>
    <w:lvl w:ilvl="0" w:tplc="83224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C62"/>
    <w:rsid w:val="00044D3C"/>
    <w:rsid w:val="00046619"/>
    <w:rsid w:val="0005163C"/>
    <w:rsid w:val="0005226B"/>
    <w:rsid w:val="000558B6"/>
    <w:rsid w:val="000601AE"/>
    <w:rsid w:val="00060DDB"/>
    <w:rsid w:val="00065C21"/>
    <w:rsid w:val="000661F3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150D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2340B"/>
    <w:rsid w:val="00133516"/>
    <w:rsid w:val="001374B0"/>
    <w:rsid w:val="001422C6"/>
    <w:rsid w:val="0014314A"/>
    <w:rsid w:val="00144523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E4B4B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85759"/>
    <w:rsid w:val="00291EEE"/>
    <w:rsid w:val="0029379D"/>
    <w:rsid w:val="0029553F"/>
    <w:rsid w:val="002A30B2"/>
    <w:rsid w:val="002A496C"/>
    <w:rsid w:val="002B0C01"/>
    <w:rsid w:val="002B1AAA"/>
    <w:rsid w:val="002B30EF"/>
    <w:rsid w:val="002B4924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5DB9"/>
    <w:rsid w:val="0044602C"/>
    <w:rsid w:val="004465FD"/>
    <w:rsid w:val="00446C41"/>
    <w:rsid w:val="004545BB"/>
    <w:rsid w:val="00454EFA"/>
    <w:rsid w:val="004554E3"/>
    <w:rsid w:val="00457E76"/>
    <w:rsid w:val="0046370E"/>
    <w:rsid w:val="004666A7"/>
    <w:rsid w:val="00472B50"/>
    <w:rsid w:val="00477A3C"/>
    <w:rsid w:val="0048574C"/>
    <w:rsid w:val="00485CF1"/>
    <w:rsid w:val="00492AE7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A9C"/>
    <w:rsid w:val="004D4ED5"/>
    <w:rsid w:val="004E3064"/>
    <w:rsid w:val="004F2E67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5870"/>
    <w:rsid w:val="005362C3"/>
    <w:rsid w:val="00537FF6"/>
    <w:rsid w:val="005464AE"/>
    <w:rsid w:val="005516D6"/>
    <w:rsid w:val="00553818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6681"/>
    <w:rsid w:val="00624E50"/>
    <w:rsid w:val="006252C6"/>
    <w:rsid w:val="00635C44"/>
    <w:rsid w:val="0063616F"/>
    <w:rsid w:val="00641917"/>
    <w:rsid w:val="00662F94"/>
    <w:rsid w:val="00663336"/>
    <w:rsid w:val="00663931"/>
    <w:rsid w:val="00665487"/>
    <w:rsid w:val="00666574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5E52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5226"/>
    <w:rsid w:val="007D6887"/>
    <w:rsid w:val="007D69EE"/>
    <w:rsid w:val="007F01DD"/>
    <w:rsid w:val="007F0BEC"/>
    <w:rsid w:val="007F3870"/>
    <w:rsid w:val="007F4497"/>
    <w:rsid w:val="007F7528"/>
    <w:rsid w:val="007F7B77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4351"/>
    <w:rsid w:val="008765E7"/>
    <w:rsid w:val="00883A8F"/>
    <w:rsid w:val="008871F2"/>
    <w:rsid w:val="008A22D8"/>
    <w:rsid w:val="008A30CE"/>
    <w:rsid w:val="008B2859"/>
    <w:rsid w:val="008B2D47"/>
    <w:rsid w:val="008C028C"/>
    <w:rsid w:val="008C0BFA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4A3B"/>
    <w:rsid w:val="009F1411"/>
    <w:rsid w:val="009F1501"/>
    <w:rsid w:val="00A016DD"/>
    <w:rsid w:val="00A076D7"/>
    <w:rsid w:val="00A219CB"/>
    <w:rsid w:val="00A2268F"/>
    <w:rsid w:val="00A4341D"/>
    <w:rsid w:val="00A46716"/>
    <w:rsid w:val="00A5378E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C55E2"/>
    <w:rsid w:val="00AD0DF2"/>
    <w:rsid w:val="00AD1586"/>
    <w:rsid w:val="00AD2550"/>
    <w:rsid w:val="00AD7472"/>
    <w:rsid w:val="00AE51B7"/>
    <w:rsid w:val="00AF1210"/>
    <w:rsid w:val="00B05DC8"/>
    <w:rsid w:val="00B065A6"/>
    <w:rsid w:val="00B244E2"/>
    <w:rsid w:val="00B26987"/>
    <w:rsid w:val="00B41D36"/>
    <w:rsid w:val="00B440F4"/>
    <w:rsid w:val="00B57125"/>
    <w:rsid w:val="00B5758C"/>
    <w:rsid w:val="00B61671"/>
    <w:rsid w:val="00B61C28"/>
    <w:rsid w:val="00B70B70"/>
    <w:rsid w:val="00B72B33"/>
    <w:rsid w:val="00B743A7"/>
    <w:rsid w:val="00B7644E"/>
    <w:rsid w:val="00B861AC"/>
    <w:rsid w:val="00B919A3"/>
    <w:rsid w:val="00B922FA"/>
    <w:rsid w:val="00BB36F5"/>
    <w:rsid w:val="00BB3E01"/>
    <w:rsid w:val="00BB512A"/>
    <w:rsid w:val="00BB55B6"/>
    <w:rsid w:val="00BC5DA8"/>
    <w:rsid w:val="00BC6F13"/>
    <w:rsid w:val="00BD1360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D92"/>
    <w:rsid w:val="00CC24EB"/>
    <w:rsid w:val="00CC2B72"/>
    <w:rsid w:val="00CC632A"/>
    <w:rsid w:val="00CD1679"/>
    <w:rsid w:val="00CD29DF"/>
    <w:rsid w:val="00CD362B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26EAD"/>
    <w:rsid w:val="00D32E53"/>
    <w:rsid w:val="00D40DAA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063"/>
    <w:rsid w:val="00D7782E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E4CAE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47E95"/>
    <w:rsid w:val="00E508F9"/>
    <w:rsid w:val="00E50A07"/>
    <w:rsid w:val="00E51F26"/>
    <w:rsid w:val="00E52822"/>
    <w:rsid w:val="00E568C8"/>
    <w:rsid w:val="00E67C25"/>
    <w:rsid w:val="00E67CC5"/>
    <w:rsid w:val="00E713E0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26208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1D8"/>
    <w:rsid w:val="00F80AA3"/>
    <w:rsid w:val="00F82214"/>
    <w:rsid w:val="00F87D5C"/>
    <w:rsid w:val="00F9132E"/>
    <w:rsid w:val="00F9243C"/>
    <w:rsid w:val="00F93D42"/>
    <w:rsid w:val="00F95014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06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3582-DD16-4B06-BBBF-1F00C3EE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60</cp:revision>
  <cp:lastPrinted>2020-02-21T08:19:00Z</cp:lastPrinted>
  <dcterms:created xsi:type="dcterms:W3CDTF">2020-01-14T15:31:00Z</dcterms:created>
  <dcterms:modified xsi:type="dcterms:W3CDTF">2021-10-08T12:01:00Z</dcterms:modified>
</cp:coreProperties>
</file>